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4" w:rsidRDefault="00A56E74" w:rsidP="00A56E74">
      <w:pPr>
        <w:pStyle w:val="Tijeloteksta"/>
        <w:tabs>
          <w:tab w:val="left" w:pos="709"/>
          <w:tab w:val="left" w:pos="1800"/>
        </w:tabs>
        <w:spacing w:before="0" w:after="0"/>
        <w:ind w:left="705"/>
        <w:jc w:val="center"/>
        <w:rPr>
          <w:rFonts w:cs="Arial"/>
          <w:spacing w:val="56"/>
        </w:rPr>
      </w:pPr>
      <w:r>
        <w:rPr>
          <w:rFonts w:cs="Arial"/>
          <w:spacing w:val="56"/>
        </w:rPr>
        <w:t>ZAPISNIK</w:t>
      </w:r>
    </w:p>
    <w:p w:rsidR="00A56E74" w:rsidRDefault="00A56E74" w:rsidP="00A56E74">
      <w:pPr>
        <w:pStyle w:val="Tijeloteksta"/>
        <w:tabs>
          <w:tab w:val="left" w:pos="709"/>
        </w:tabs>
        <w:rPr>
          <w:rFonts w:cs="Arial"/>
        </w:rPr>
      </w:pPr>
      <w:r w:rsidRPr="00AC1DB7">
        <w:rPr>
          <w:color w:val="000000" w:themeColor="text1"/>
          <w:lang w:val="hr-HR"/>
        </w:rPr>
        <w:t xml:space="preserve">S </w:t>
      </w:r>
      <w:r w:rsidR="000F2F5D">
        <w:rPr>
          <w:color w:val="000000" w:themeColor="text1"/>
          <w:lang w:val="hr-HR"/>
        </w:rPr>
        <w:t>24</w:t>
      </w:r>
      <w:r w:rsidRPr="00AC1DB7">
        <w:rPr>
          <w:color w:val="000000" w:themeColor="text1"/>
        </w:rPr>
        <w:t xml:space="preserve">. sjednice Školskoga  odbora Isusovačke klasične gimnazije s pravom javnosti u Osijeku održane </w:t>
      </w:r>
      <w:r>
        <w:t xml:space="preserve">dana </w:t>
      </w:r>
      <w:r w:rsidR="004A6B2A">
        <w:rPr>
          <w:lang w:val="hr-HR"/>
        </w:rPr>
        <w:t>18</w:t>
      </w:r>
      <w:r>
        <w:t xml:space="preserve">. </w:t>
      </w:r>
      <w:r w:rsidR="00520852">
        <w:rPr>
          <w:lang w:val="hr-HR"/>
        </w:rPr>
        <w:t>listopada 2018.</w:t>
      </w:r>
      <w:r>
        <w:t xml:space="preserve"> godine s početkom u </w:t>
      </w:r>
      <w:r w:rsidR="00E813D9">
        <w:rPr>
          <w:lang w:val="hr-HR"/>
        </w:rPr>
        <w:t>14</w:t>
      </w:r>
      <w:r w:rsidR="000F2F5D">
        <w:rPr>
          <w:lang w:val="hr-HR"/>
        </w:rPr>
        <w:t>:00</w:t>
      </w:r>
      <w:r>
        <w:t xml:space="preserve"> sati.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Prisutni</w:t>
      </w:r>
      <w:r>
        <w:rPr>
          <w:color w:val="000000"/>
        </w:rPr>
        <w:t>:</w:t>
      </w:r>
      <w:r w:rsidR="00981B48">
        <w:rPr>
          <w:color w:val="000000"/>
          <w:lang w:val="hr-HR"/>
        </w:rPr>
        <w:t xml:space="preserve"> </w:t>
      </w:r>
      <w:r w:rsidR="00981B48">
        <w:rPr>
          <w:color w:val="000000"/>
        </w:rPr>
        <w:t xml:space="preserve">Krešimir Pećar, </w:t>
      </w:r>
      <w:proofErr w:type="spellStart"/>
      <w:r w:rsidR="00981B48">
        <w:rPr>
          <w:color w:val="000000"/>
        </w:rPr>
        <w:t>dipl.ing</w:t>
      </w:r>
      <w:proofErr w:type="spellEnd"/>
      <w:r w:rsidR="00981B48">
        <w:rPr>
          <w:color w:val="000000"/>
          <w:lang w:val="hr-HR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>Vera Bilandžić, prof</w:t>
      </w:r>
      <w:r w:rsidR="002C571A">
        <w:rPr>
          <w:color w:val="000000"/>
          <w:lang w:val="hr-HR"/>
        </w:rPr>
        <w:t>.</w:t>
      </w:r>
      <w:r>
        <w:rPr>
          <w:color w:val="000000"/>
          <w:lang w:val="hr-HR"/>
        </w:rPr>
        <w:t xml:space="preserve">, </w:t>
      </w:r>
      <w:r w:rsidR="00981B48">
        <w:rPr>
          <w:color w:val="000000"/>
          <w:lang w:val="hr-HR"/>
        </w:rPr>
        <w:t xml:space="preserve"> </w:t>
      </w:r>
      <w:r>
        <w:rPr>
          <w:color w:val="000000"/>
        </w:rPr>
        <w:t>Darija Cik, prof.</w:t>
      </w:r>
      <w:r w:rsidR="002C571A">
        <w:rPr>
          <w:color w:val="000000"/>
          <w:lang w:val="hr-HR"/>
        </w:rPr>
        <w:t xml:space="preserve"> i </w:t>
      </w:r>
      <w:r w:rsidR="000F2F5D">
        <w:rPr>
          <w:color w:val="000000"/>
          <w:lang w:val="hr-HR"/>
        </w:rPr>
        <w:t xml:space="preserve"> Alen </w:t>
      </w:r>
      <w:proofErr w:type="spellStart"/>
      <w:r w:rsidR="000F2F5D">
        <w:rPr>
          <w:color w:val="000000"/>
          <w:lang w:val="hr-HR"/>
        </w:rPr>
        <w:t>Šimičić</w:t>
      </w:r>
      <w:proofErr w:type="spellEnd"/>
      <w:r w:rsidR="000F2F5D">
        <w:rPr>
          <w:color w:val="000000"/>
          <w:lang w:val="hr-HR"/>
        </w:rPr>
        <w:t>, prof</w:t>
      </w:r>
      <w:r>
        <w:rPr>
          <w:color w:val="000000"/>
          <w:lang w:val="hr-HR"/>
        </w:rPr>
        <w:t>.</w:t>
      </w:r>
      <w:r>
        <w:rPr>
          <w:color w:val="000000"/>
        </w:rPr>
        <w:t xml:space="preserve"> - članovi Školskoga odbora</w:t>
      </w:r>
      <w:r w:rsidR="00E813D9">
        <w:rPr>
          <w:color w:val="000000"/>
          <w:lang w:val="hr-HR"/>
        </w:rPr>
        <w:t>.</w:t>
      </w:r>
      <w:r>
        <w:rPr>
          <w:color w:val="000000"/>
        </w:rPr>
        <w:t xml:space="preserve"> 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odsutni: mr.sc. Ivan Matić</w:t>
      </w:r>
      <w:r w:rsidR="00E813D9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- </w:t>
      </w:r>
      <w:r>
        <w:rPr>
          <w:color w:val="000000"/>
        </w:rPr>
        <w:t>predsjednik ŠO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prof. dr.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hr-HR"/>
        </w:rPr>
        <w:t>Ant</w:t>
      </w:r>
      <w:r w:rsidR="006E4BD3">
        <w:rPr>
          <w:color w:val="000000"/>
          <w:lang w:val="hr-HR"/>
        </w:rPr>
        <w:t>o</w:t>
      </w:r>
      <w:r>
        <w:rPr>
          <w:color w:val="000000"/>
        </w:rPr>
        <w:t xml:space="preserve"> Mišić</w:t>
      </w:r>
      <w:r>
        <w:rPr>
          <w:color w:val="000000"/>
          <w:lang w:val="hr-HR"/>
        </w:rPr>
        <w:t xml:space="preserve"> </w:t>
      </w:r>
      <w:r w:rsidR="00981B48">
        <w:rPr>
          <w:color w:val="000000"/>
          <w:lang w:val="hr-HR"/>
        </w:rPr>
        <w:t>i</w:t>
      </w:r>
      <w:r w:rsidR="00E813D9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 </w:t>
      </w:r>
      <w:r w:rsidR="00E813D9">
        <w:rPr>
          <w:color w:val="000000"/>
          <w:lang w:val="hr-HR"/>
        </w:rPr>
        <w:t>mr.sc. Zdravko Knežević.</w:t>
      </w:r>
    </w:p>
    <w:p w:rsidR="00914B13" w:rsidRDefault="00914B13" w:rsidP="00914B13">
      <w:pPr>
        <w:pStyle w:val="Tijeloteksta"/>
        <w:tabs>
          <w:tab w:val="left" w:pos="709"/>
        </w:tabs>
        <w:rPr>
          <w:color w:val="FF0000"/>
        </w:rPr>
      </w:pPr>
      <w:r>
        <w:t xml:space="preserve">Osim članova Školskoga odbora sjednici su </w:t>
      </w:r>
      <w:r>
        <w:rPr>
          <w:lang w:val="hr-HR"/>
        </w:rPr>
        <w:t>prisustvovali</w:t>
      </w:r>
      <w:r>
        <w:t xml:space="preserve">: ravnatelj </w:t>
      </w:r>
      <w:r w:rsidR="000F2F5D">
        <w:rPr>
          <w:color w:val="000000"/>
          <w:lang w:val="hr-HR"/>
        </w:rPr>
        <w:t>mr.sc. Sebastian Šujević</w:t>
      </w:r>
      <w:r>
        <w:rPr>
          <w:color w:val="000000"/>
          <w:lang w:val="hr-HR"/>
        </w:rPr>
        <w:t xml:space="preserve"> </w:t>
      </w:r>
      <w:r>
        <w:t xml:space="preserve">i tajnica Larisa </w:t>
      </w:r>
      <w:proofErr w:type="spellStart"/>
      <w:r>
        <w:t>Brašnić-Adžić</w:t>
      </w:r>
      <w:proofErr w:type="spellEnd"/>
      <w:r>
        <w:t>,</w:t>
      </w:r>
      <w:r>
        <w:rPr>
          <w:lang w:val="hr-HR"/>
        </w:rPr>
        <w:t xml:space="preserve"> </w:t>
      </w:r>
      <w:r>
        <w:t xml:space="preserve">dipl. </w:t>
      </w:r>
      <w:proofErr w:type="spellStart"/>
      <w:r>
        <w:t>iur</w:t>
      </w:r>
      <w:proofErr w:type="spellEnd"/>
      <w:r>
        <w:t>.(zapisničar)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  <w:r>
        <w:rPr>
          <w:color w:val="000000"/>
        </w:rPr>
        <w:t>DNEVNI RED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rPr>
          <w:color w:val="FF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634F69" w:rsidRDefault="00634F69" w:rsidP="00634F69">
      <w:pPr>
        <w:pStyle w:val="Tijeloteksta"/>
        <w:numPr>
          <w:ilvl w:val="0"/>
          <w:numId w:val="2"/>
        </w:numPr>
        <w:spacing w:before="0" w:after="0"/>
      </w:pPr>
      <w:r>
        <w:t xml:space="preserve">Prethodna suglasnost za zapošljavanje spremačica </w:t>
      </w:r>
    </w:p>
    <w:p w:rsidR="00634F69" w:rsidRDefault="00634F69" w:rsidP="00634F69">
      <w:pPr>
        <w:pStyle w:val="Tijeloteksta"/>
        <w:spacing w:before="0" w:after="0"/>
      </w:pPr>
    </w:p>
    <w:p w:rsidR="00634F69" w:rsidRDefault="00634F69" w:rsidP="00634F69">
      <w:pPr>
        <w:pStyle w:val="Tijeloteksta"/>
        <w:numPr>
          <w:ilvl w:val="0"/>
          <w:numId w:val="2"/>
        </w:numPr>
        <w:spacing w:before="0" w:after="0"/>
      </w:pPr>
      <w:r>
        <w:t>Razno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u w:val="single"/>
        </w:rPr>
      </w:pPr>
    </w:p>
    <w:p w:rsidR="00A56E74" w:rsidRDefault="00A56E74" w:rsidP="00A56E74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56E74" w:rsidRPr="00634F69" w:rsidRDefault="00A56E74" w:rsidP="00CF7183">
      <w:pPr>
        <w:pStyle w:val="Tijeloteksta"/>
        <w:spacing w:before="0" w:after="0" w:line="276" w:lineRule="auto"/>
        <w:rPr>
          <w:lang w:val="hr-HR"/>
        </w:rPr>
      </w:pPr>
      <w:r>
        <w:rPr>
          <w:rFonts w:cs="Arial"/>
          <w:color w:val="000000"/>
          <w:u w:val="single"/>
        </w:rPr>
        <w:t xml:space="preserve">Ad. 1 </w:t>
      </w:r>
      <w:r w:rsidR="00535277">
        <w:rPr>
          <w:rFonts w:cs="Arial"/>
          <w:color w:val="000000"/>
          <w:u w:val="single"/>
          <w:lang w:val="hr-HR"/>
        </w:rPr>
        <w:t xml:space="preserve"> </w:t>
      </w:r>
      <w:r w:rsidR="00535277" w:rsidRPr="00295638">
        <w:rPr>
          <w:color w:val="000000"/>
        </w:rPr>
        <w:t xml:space="preserve">Daje se prethodna suglasnost za zapošljavanje </w:t>
      </w:r>
      <w:r w:rsidR="00634F69">
        <w:rPr>
          <w:color w:val="000000"/>
          <w:lang w:val="hr-HR"/>
        </w:rPr>
        <w:t>Katice Kolar na radno mjesto spremačice do povratka Marice Dugalić na rad</w:t>
      </w:r>
      <w:r w:rsidR="00535277">
        <w:rPr>
          <w:color w:val="000000"/>
          <w:lang w:val="hr-HR"/>
        </w:rPr>
        <w:t xml:space="preserve"> </w:t>
      </w:r>
      <w:r w:rsidR="00E11C8B">
        <w:rPr>
          <w:color w:val="000000"/>
          <w:lang w:val="hr-HR"/>
        </w:rPr>
        <w:t>ili raspisivanj</w:t>
      </w:r>
      <w:r w:rsidR="00634F69">
        <w:rPr>
          <w:color w:val="000000"/>
          <w:lang w:val="hr-HR"/>
        </w:rPr>
        <w:t>a</w:t>
      </w:r>
      <w:r w:rsidR="00535277">
        <w:rPr>
          <w:color w:val="000000"/>
        </w:rPr>
        <w:t xml:space="preserve"> natječaja, a najduže do</w:t>
      </w:r>
      <w:r w:rsidR="00535277" w:rsidRPr="00295638">
        <w:rPr>
          <w:color w:val="000000"/>
        </w:rPr>
        <w:t xml:space="preserve"> 60 dana.</w:t>
      </w:r>
      <w:r w:rsidR="00535277">
        <w:rPr>
          <w:color w:val="000000"/>
        </w:rPr>
        <w:t xml:space="preserve"> </w:t>
      </w:r>
      <w:r w:rsidR="00634F69">
        <w:rPr>
          <w:color w:val="000000"/>
          <w:lang w:val="hr-HR"/>
        </w:rPr>
        <w:t xml:space="preserve">Nadalje, daje se </w:t>
      </w:r>
      <w:r w:rsidR="00634F69" w:rsidRPr="00295638">
        <w:rPr>
          <w:color w:val="000000"/>
        </w:rPr>
        <w:t xml:space="preserve"> prethodna suglasnost za zapošljavanje </w:t>
      </w:r>
      <w:r w:rsidR="00634F69">
        <w:rPr>
          <w:color w:val="000000"/>
          <w:lang w:val="hr-HR"/>
        </w:rPr>
        <w:t>Ružice Vilić na radno mjesto spremačice do povratka Marije Juriše na rad ili raspisivanja</w:t>
      </w:r>
      <w:r w:rsidR="00634F69">
        <w:rPr>
          <w:color w:val="000000"/>
        </w:rPr>
        <w:t xml:space="preserve"> natječaja, a najduže do</w:t>
      </w:r>
      <w:r w:rsidR="00634F69" w:rsidRPr="00295638">
        <w:rPr>
          <w:color w:val="000000"/>
        </w:rPr>
        <w:t xml:space="preserve"> 60 dana.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</w:p>
    <w:p w:rsidR="000E1DAC" w:rsidRDefault="000E1DAC" w:rsidP="00CF7183">
      <w:pPr>
        <w:pStyle w:val="Tijeloteksta"/>
        <w:tabs>
          <w:tab w:val="left" w:pos="709"/>
        </w:tabs>
        <w:spacing w:before="0" w:after="0" w:line="276" w:lineRule="auto"/>
      </w:pPr>
      <w:r w:rsidRPr="000E1DAC">
        <w:rPr>
          <w:u w:val="single"/>
        </w:rPr>
        <w:t xml:space="preserve"> </w:t>
      </w:r>
      <w:r>
        <w:rPr>
          <w:u w:val="single"/>
        </w:rPr>
        <w:t>Ad.</w:t>
      </w:r>
      <w:r>
        <w:rPr>
          <w:u w:val="single"/>
          <w:lang w:val="hr-HR"/>
        </w:rPr>
        <w:t>2.</w:t>
      </w:r>
      <w:r>
        <w:rPr>
          <w:u w:val="single"/>
        </w:rPr>
        <w:t xml:space="preserve"> </w:t>
      </w:r>
      <w:r w:rsidR="00CF7183">
        <w:rPr>
          <w:u w:val="single"/>
          <w:lang w:val="hr-HR"/>
        </w:rPr>
        <w:t xml:space="preserve"> </w:t>
      </w:r>
      <w:bookmarkStart w:id="0" w:name="_GoBack"/>
      <w:bookmarkEnd w:id="0"/>
      <w:r>
        <w:rPr>
          <w:lang w:val="hr-HR"/>
        </w:rPr>
        <w:t>Pod ovom točkom nije bilo pitanja ni prijedloga i sjednica je završila</w:t>
      </w:r>
      <w:r w:rsidR="00E3528C">
        <w:rPr>
          <w:lang w:val="hr-HR"/>
        </w:rPr>
        <w:t xml:space="preserve"> </w:t>
      </w:r>
      <w:r>
        <w:rPr>
          <w:lang w:val="hr-HR"/>
        </w:rPr>
        <w:t xml:space="preserve"> u </w:t>
      </w:r>
      <w:r w:rsidR="00E3528C">
        <w:rPr>
          <w:lang w:val="hr-HR"/>
        </w:rPr>
        <w:t>14:00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         </w:t>
      </w: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5F1619" w:rsidRDefault="00A56E74" w:rsidP="00E813D9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E813D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prof</w:t>
      </w:r>
      <w:r w:rsidR="00E813D9">
        <w:rPr>
          <w:rFonts w:ascii="Arial" w:hAnsi="Arial" w:cs="Arial"/>
          <w:sz w:val="24"/>
          <w:szCs w:val="24"/>
        </w:rPr>
        <w:t>.</w:t>
      </w:r>
    </w:p>
    <w:sectPr w:rsidR="005F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5037"/>
    <w:multiLevelType w:val="hybridMultilevel"/>
    <w:tmpl w:val="BA443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476"/>
    <w:multiLevelType w:val="hybridMultilevel"/>
    <w:tmpl w:val="832814F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4"/>
    <w:rsid w:val="000E1DAC"/>
    <w:rsid w:val="000F2F5D"/>
    <w:rsid w:val="00163407"/>
    <w:rsid w:val="001D4257"/>
    <w:rsid w:val="002C571A"/>
    <w:rsid w:val="004A6B2A"/>
    <w:rsid w:val="00520852"/>
    <w:rsid w:val="00535277"/>
    <w:rsid w:val="005F1619"/>
    <w:rsid w:val="00634F69"/>
    <w:rsid w:val="006E4BD3"/>
    <w:rsid w:val="00914B13"/>
    <w:rsid w:val="00981B48"/>
    <w:rsid w:val="00A56E74"/>
    <w:rsid w:val="00AC1DB7"/>
    <w:rsid w:val="00B96538"/>
    <w:rsid w:val="00C363E4"/>
    <w:rsid w:val="00CF7183"/>
    <w:rsid w:val="00E11C8B"/>
    <w:rsid w:val="00E3528C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BCDE-2023-489C-8815-58CBC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7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6E74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56E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3</cp:revision>
  <cp:lastPrinted>2018-11-08T07:40:00Z</cp:lastPrinted>
  <dcterms:created xsi:type="dcterms:W3CDTF">2018-12-13T07:36:00Z</dcterms:created>
  <dcterms:modified xsi:type="dcterms:W3CDTF">2018-12-13T07:37:00Z</dcterms:modified>
</cp:coreProperties>
</file>